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71" w:rsidRDefault="00CA4C71">
      <w:pPr>
        <w:rPr>
          <w:sz w:val="24"/>
          <w:szCs w:val="24"/>
        </w:rPr>
      </w:pPr>
    </w:p>
    <w:p w:rsidR="00E545B0" w:rsidRDefault="00E545B0">
      <w:pPr>
        <w:rPr>
          <w:sz w:val="24"/>
          <w:szCs w:val="24"/>
        </w:rPr>
      </w:pPr>
    </w:p>
    <w:p w:rsidR="00E61E2D" w:rsidRDefault="00E61E2D">
      <w:pPr>
        <w:rPr>
          <w:sz w:val="24"/>
          <w:szCs w:val="24"/>
        </w:rPr>
      </w:pPr>
    </w:p>
    <w:p w:rsidR="00A920B5" w:rsidRDefault="00A920B5">
      <w:pPr>
        <w:rPr>
          <w:sz w:val="24"/>
          <w:szCs w:val="24"/>
        </w:rPr>
      </w:pPr>
    </w:p>
    <w:p w:rsidR="00A920B5" w:rsidRPr="00291239" w:rsidRDefault="00A920B5">
      <w:pPr>
        <w:rPr>
          <w:sz w:val="24"/>
          <w:szCs w:val="24"/>
        </w:rPr>
      </w:pPr>
    </w:p>
    <w:p w:rsidR="00BC755B" w:rsidRDefault="00CA4C71" w:rsidP="00301E34">
      <w:pPr>
        <w:jc w:val="center"/>
        <w:rPr>
          <w:rFonts w:ascii="Bookman Old Style" w:hAnsi="Bookman Old Style"/>
          <w:color w:val="808080" w:themeColor="background1" w:themeShade="80"/>
          <w:sz w:val="64"/>
          <w:szCs w:val="64"/>
        </w:rPr>
      </w:pPr>
      <w:r w:rsidRPr="0060233F">
        <w:rPr>
          <w:rFonts w:ascii="Bookman Old Style" w:hAnsi="Bookman Old Style"/>
          <w:color w:val="808080" w:themeColor="background1" w:themeShade="80"/>
          <w:sz w:val="64"/>
          <w:szCs w:val="64"/>
        </w:rPr>
        <w:t>Kochkurs</w:t>
      </w:r>
    </w:p>
    <w:p w:rsidR="00301E34" w:rsidRPr="0060233F" w:rsidRDefault="00291239" w:rsidP="00301E34">
      <w:pPr>
        <w:jc w:val="center"/>
        <w:rPr>
          <w:rFonts w:ascii="Bookman Old Style" w:hAnsi="Bookman Old Style"/>
          <w:color w:val="808080" w:themeColor="background1" w:themeShade="80"/>
          <w:sz w:val="64"/>
          <w:szCs w:val="64"/>
        </w:rPr>
      </w:pPr>
      <w:r w:rsidRPr="0060233F">
        <w:rPr>
          <w:rFonts w:ascii="Bookman Old Style" w:hAnsi="Bookman Old Style"/>
          <w:color w:val="808080" w:themeColor="background1" w:themeShade="80"/>
          <w:sz w:val="64"/>
          <w:szCs w:val="64"/>
        </w:rPr>
        <w:t>Schlanke Schlemmerküche</w:t>
      </w:r>
    </w:p>
    <w:p w:rsidR="00CB6F0A" w:rsidRPr="00837403" w:rsidRDefault="00E125B6" w:rsidP="00CB6F0A">
      <w:pPr>
        <w:jc w:val="both"/>
        <w:rPr>
          <w:color w:val="808080" w:themeColor="background1" w:themeShade="80"/>
          <w:sz w:val="24"/>
          <w:szCs w:val="24"/>
        </w:rPr>
      </w:pPr>
      <w:r w:rsidRPr="00837403">
        <w:rPr>
          <w:color w:val="808080" w:themeColor="background1" w:themeShade="80"/>
          <w:sz w:val="24"/>
          <w:szCs w:val="24"/>
        </w:rPr>
        <w:t>Schlanke Schlemmerküche – ein Widerspruch in sich? Ganz und gar nicht. Bei uns erfahren Sie, w</w:t>
      </w:r>
      <w:r w:rsidR="00291239" w:rsidRPr="00837403">
        <w:rPr>
          <w:color w:val="808080" w:themeColor="background1" w:themeShade="80"/>
          <w:sz w:val="24"/>
          <w:szCs w:val="24"/>
        </w:rPr>
        <w:t xml:space="preserve">ie </w:t>
      </w:r>
      <w:r w:rsidRPr="00837403">
        <w:rPr>
          <w:color w:val="808080" w:themeColor="background1" w:themeShade="80"/>
          <w:sz w:val="24"/>
          <w:szCs w:val="24"/>
        </w:rPr>
        <w:t>Sie gehaltvolle Menüs</w:t>
      </w:r>
      <w:r w:rsidR="00903A72" w:rsidRPr="00837403">
        <w:rPr>
          <w:color w:val="808080" w:themeColor="background1" w:themeShade="80"/>
          <w:sz w:val="24"/>
          <w:szCs w:val="24"/>
        </w:rPr>
        <w:t xml:space="preserve"> wie </w:t>
      </w:r>
      <w:r w:rsidRPr="00837403">
        <w:rPr>
          <w:color w:val="808080" w:themeColor="background1" w:themeShade="80"/>
          <w:sz w:val="24"/>
          <w:szCs w:val="24"/>
        </w:rPr>
        <w:t xml:space="preserve">beispielsweise </w:t>
      </w:r>
      <w:r w:rsidR="00620920">
        <w:rPr>
          <w:color w:val="808080" w:themeColor="background1" w:themeShade="80"/>
          <w:sz w:val="24"/>
          <w:szCs w:val="24"/>
        </w:rPr>
        <w:t xml:space="preserve">Risotto, </w:t>
      </w:r>
      <w:r w:rsidRPr="00837403">
        <w:rPr>
          <w:color w:val="808080" w:themeColor="background1" w:themeShade="80"/>
          <w:sz w:val="24"/>
          <w:szCs w:val="24"/>
        </w:rPr>
        <w:t xml:space="preserve">Gratins, </w:t>
      </w:r>
      <w:r w:rsidR="00903A72" w:rsidRPr="00837403">
        <w:rPr>
          <w:color w:val="808080" w:themeColor="background1" w:themeShade="80"/>
          <w:sz w:val="24"/>
          <w:szCs w:val="24"/>
        </w:rPr>
        <w:t>Käseschnitten, Wähen etc.</w:t>
      </w:r>
      <w:r w:rsidR="00291239" w:rsidRPr="00837403">
        <w:rPr>
          <w:color w:val="808080" w:themeColor="background1" w:themeShade="80"/>
          <w:sz w:val="24"/>
          <w:szCs w:val="24"/>
        </w:rPr>
        <w:t xml:space="preserve"> auf leich</w:t>
      </w:r>
      <w:r w:rsidRPr="00837403">
        <w:rPr>
          <w:color w:val="808080" w:themeColor="background1" w:themeShade="80"/>
          <w:sz w:val="24"/>
          <w:szCs w:val="24"/>
        </w:rPr>
        <w:t xml:space="preserve">te Art zubereiten können. </w:t>
      </w:r>
      <w:r w:rsidR="00291239" w:rsidRPr="00837403">
        <w:rPr>
          <w:color w:val="808080" w:themeColor="background1" w:themeShade="80"/>
          <w:sz w:val="24"/>
          <w:szCs w:val="24"/>
        </w:rPr>
        <w:t>Sie lernen Alternativen</w:t>
      </w:r>
      <w:r w:rsidR="00F25EF8" w:rsidRPr="00837403">
        <w:rPr>
          <w:color w:val="808080" w:themeColor="background1" w:themeShade="80"/>
          <w:sz w:val="24"/>
          <w:szCs w:val="24"/>
        </w:rPr>
        <w:t xml:space="preserve"> und Möglichkeiten</w:t>
      </w:r>
      <w:r w:rsidR="00291239" w:rsidRPr="00837403">
        <w:rPr>
          <w:color w:val="808080" w:themeColor="background1" w:themeShade="80"/>
          <w:sz w:val="24"/>
          <w:szCs w:val="24"/>
        </w:rPr>
        <w:t xml:space="preserve"> kennen, mit denen Sie herkömmliche Rezepte gesun</w:t>
      </w:r>
      <w:r w:rsidR="00F25EF8" w:rsidRPr="00837403">
        <w:rPr>
          <w:color w:val="808080" w:themeColor="background1" w:themeShade="80"/>
          <w:sz w:val="24"/>
          <w:szCs w:val="24"/>
        </w:rPr>
        <w:t>d</w:t>
      </w:r>
      <w:r w:rsidRPr="00837403">
        <w:rPr>
          <w:color w:val="808080" w:themeColor="background1" w:themeShade="80"/>
          <w:sz w:val="24"/>
          <w:szCs w:val="24"/>
        </w:rPr>
        <w:t>,</w:t>
      </w:r>
      <w:r w:rsidR="00F25EF8" w:rsidRPr="00837403">
        <w:rPr>
          <w:color w:val="808080" w:themeColor="background1" w:themeShade="80"/>
          <w:sz w:val="24"/>
          <w:szCs w:val="24"/>
        </w:rPr>
        <w:t xml:space="preserve"> schmackhaft</w:t>
      </w:r>
      <w:r w:rsidRPr="00837403">
        <w:rPr>
          <w:color w:val="808080" w:themeColor="background1" w:themeShade="80"/>
          <w:sz w:val="24"/>
          <w:szCs w:val="24"/>
        </w:rPr>
        <w:t xml:space="preserve"> und vor allem auf leichte Art und Weise</w:t>
      </w:r>
      <w:r w:rsidR="00F25EF8" w:rsidRPr="00837403">
        <w:rPr>
          <w:color w:val="808080" w:themeColor="background1" w:themeShade="80"/>
          <w:sz w:val="24"/>
          <w:szCs w:val="24"/>
        </w:rPr>
        <w:t xml:space="preserve"> </w:t>
      </w:r>
      <w:r w:rsidRPr="00837403">
        <w:rPr>
          <w:color w:val="808080" w:themeColor="background1" w:themeShade="80"/>
          <w:sz w:val="24"/>
          <w:szCs w:val="24"/>
        </w:rPr>
        <w:t>verändern und</w:t>
      </w:r>
      <w:r w:rsidR="00F25EF8" w:rsidRPr="00837403">
        <w:rPr>
          <w:color w:val="808080" w:themeColor="background1" w:themeShade="80"/>
          <w:sz w:val="24"/>
          <w:szCs w:val="24"/>
        </w:rPr>
        <w:t xml:space="preserve"> </w:t>
      </w:r>
      <w:r w:rsidR="00291239" w:rsidRPr="00837403">
        <w:rPr>
          <w:color w:val="808080" w:themeColor="background1" w:themeShade="80"/>
          <w:sz w:val="24"/>
          <w:szCs w:val="24"/>
        </w:rPr>
        <w:t xml:space="preserve">zubereiten können. </w:t>
      </w:r>
      <w:r w:rsidR="00E768EA" w:rsidRPr="00837403">
        <w:rPr>
          <w:color w:val="808080" w:themeColor="background1" w:themeShade="80"/>
          <w:sz w:val="24"/>
          <w:szCs w:val="24"/>
        </w:rPr>
        <w:t>Geniessen Sie</w:t>
      </w:r>
      <w:r w:rsidR="00291239" w:rsidRPr="00837403">
        <w:rPr>
          <w:color w:val="808080" w:themeColor="background1" w:themeShade="80"/>
          <w:sz w:val="24"/>
          <w:szCs w:val="24"/>
        </w:rPr>
        <w:t xml:space="preserve"> einen </w:t>
      </w:r>
      <w:r w:rsidRPr="00837403">
        <w:rPr>
          <w:color w:val="808080" w:themeColor="background1" w:themeShade="80"/>
          <w:sz w:val="24"/>
          <w:szCs w:val="24"/>
        </w:rPr>
        <w:t>spannenden und lehrreichen</w:t>
      </w:r>
      <w:r w:rsidR="00291239" w:rsidRPr="00837403">
        <w:rPr>
          <w:color w:val="808080" w:themeColor="background1" w:themeShade="80"/>
          <w:sz w:val="24"/>
          <w:szCs w:val="24"/>
        </w:rPr>
        <w:t xml:space="preserve"> Abend mit wertvollen Tipps und </w:t>
      </w:r>
      <w:r w:rsidRPr="00837403">
        <w:rPr>
          <w:color w:val="808080" w:themeColor="background1" w:themeShade="80"/>
          <w:sz w:val="24"/>
          <w:szCs w:val="24"/>
        </w:rPr>
        <w:t xml:space="preserve">köstlichen </w:t>
      </w:r>
      <w:r w:rsidR="00E768EA" w:rsidRPr="00837403">
        <w:rPr>
          <w:color w:val="808080" w:themeColor="background1" w:themeShade="80"/>
          <w:sz w:val="24"/>
          <w:szCs w:val="24"/>
        </w:rPr>
        <w:t>Schlemmer-</w:t>
      </w:r>
      <w:r w:rsidR="00291239" w:rsidRPr="00837403">
        <w:rPr>
          <w:color w:val="808080" w:themeColor="background1" w:themeShade="80"/>
          <w:sz w:val="24"/>
          <w:szCs w:val="24"/>
        </w:rPr>
        <w:t>Rezepten für 3-</w:t>
      </w:r>
      <w:r w:rsidR="00E768EA" w:rsidRPr="00837403">
        <w:rPr>
          <w:color w:val="808080" w:themeColor="background1" w:themeShade="80"/>
          <w:sz w:val="24"/>
          <w:szCs w:val="24"/>
        </w:rPr>
        <w:t>Gänge</w:t>
      </w:r>
      <w:r w:rsidR="00291239" w:rsidRPr="00837403">
        <w:rPr>
          <w:color w:val="808080" w:themeColor="background1" w:themeShade="80"/>
          <w:sz w:val="24"/>
          <w:szCs w:val="24"/>
        </w:rPr>
        <w:t>-Menüs.</w:t>
      </w:r>
      <w:r w:rsidR="00903A72" w:rsidRPr="00837403">
        <w:rPr>
          <w:color w:val="808080" w:themeColor="background1" w:themeShade="80"/>
          <w:sz w:val="24"/>
          <w:szCs w:val="24"/>
        </w:rPr>
        <w:t xml:space="preserve"> </w:t>
      </w:r>
      <w:r w:rsidR="00E768EA" w:rsidRPr="00837403">
        <w:rPr>
          <w:color w:val="808080" w:themeColor="background1" w:themeShade="80"/>
          <w:sz w:val="24"/>
          <w:szCs w:val="24"/>
        </w:rPr>
        <w:t xml:space="preserve">Wir freuen uns auf Sie! </w:t>
      </w:r>
    </w:p>
    <w:p w:rsidR="00F309F5" w:rsidRPr="007641BB" w:rsidRDefault="00F309F5" w:rsidP="00CB6F0A">
      <w:pPr>
        <w:jc w:val="both"/>
        <w:rPr>
          <w:sz w:val="16"/>
          <w:szCs w:val="16"/>
        </w:rPr>
      </w:pPr>
    </w:p>
    <w:p w:rsidR="00291239" w:rsidRPr="0077053E" w:rsidRDefault="00291239" w:rsidP="00E125B6">
      <w:pPr>
        <w:tabs>
          <w:tab w:val="left" w:pos="2127"/>
        </w:tabs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Wann:</w:t>
      </w:r>
      <w:r w:rsidRPr="0077053E">
        <w:rPr>
          <w:color w:val="808080" w:themeColor="background1" w:themeShade="80"/>
          <w:sz w:val="28"/>
          <w:szCs w:val="28"/>
        </w:rPr>
        <w:tab/>
      </w:r>
      <w:r w:rsidR="007C1A6C">
        <w:rPr>
          <w:color w:val="808080" w:themeColor="background1" w:themeShade="80"/>
          <w:sz w:val="28"/>
          <w:szCs w:val="28"/>
        </w:rPr>
        <w:t>Di.</w:t>
      </w:r>
      <w:r w:rsidR="007C1A6C" w:rsidRPr="0077053E">
        <w:rPr>
          <w:color w:val="808080" w:themeColor="background1" w:themeShade="80"/>
          <w:sz w:val="28"/>
          <w:szCs w:val="28"/>
        </w:rPr>
        <w:t xml:space="preserve"> </w:t>
      </w:r>
      <w:r w:rsidR="007C1A6C">
        <w:rPr>
          <w:color w:val="808080" w:themeColor="background1" w:themeShade="80"/>
          <w:sz w:val="28"/>
          <w:szCs w:val="28"/>
        </w:rPr>
        <w:t>18.02.</w:t>
      </w:r>
      <w:r w:rsidR="007C1A6C" w:rsidRPr="0077053E">
        <w:rPr>
          <w:color w:val="808080" w:themeColor="background1" w:themeShade="80"/>
          <w:sz w:val="28"/>
          <w:szCs w:val="28"/>
        </w:rPr>
        <w:t>201</w:t>
      </w:r>
      <w:r w:rsidR="007C1A6C">
        <w:rPr>
          <w:color w:val="808080" w:themeColor="background1" w:themeShade="80"/>
          <w:sz w:val="28"/>
          <w:szCs w:val="28"/>
        </w:rPr>
        <w:t xml:space="preserve">4 und </w:t>
      </w:r>
      <w:r w:rsidR="00735AAF">
        <w:rPr>
          <w:color w:val="808080" w:themeColor="background1" w:themeShade="80"/>
          <w:sz w:val="28"/>
          <w:szCs w:val="28"/>
        </w:rPr>
        <w:t xml:space="preserve">Do. 20.02.2014 </w:t>
      </w:r>
      <w:bookmarkStart w:id="0" w:name="_GoBack"/>
      <w:bookmarkEnd w:id="0"/>
      <w:r w:rsidRPr="0077053E">
        <w:rPr>
          <w:color w:val="808080" w:themeColor="background1" w:themeShade="80"/>
          <w:sz w:val="28"/>
          <w:szCs w:val="28"/>
        </w:rPr>
        <w:t xml:space="preserve"> 18</w:t>
      </w:r>
      <w:r w:rsidR="00E545B0">
        <w:rPr>
          <w:color w:val="808080" w:themeColor="background1" w:themeShade="80"/>
          <w:sz w:val="28"/>
          <w:szCs w:val="28"/>
        </w:rPr>
        <w:t>.</w:t>
      </w:r>
      <w:r w:rsidR="00AF1C1C" w:rsidRPr="0077053E">
        <w:rPr>
          <w:color w:val="808080" w:themeColor="background1" w:themeShade="80"/>
          <w:sz w:val="28"/>
          <w:szCs w:val="28"/>
        </w:rPr>
        <w:t>00</w:t>
      </w:r>
      <w:r w:rsidR="00E125B6" w:rsidRPr="0077053E">
        <w:rPr>
          <w:color w:val="808080" w:themeColor="background1" w:themeShade="80"/>
          <w:sz w:val="28"/>
          <w:szCs w:val="28"/>
        </w:rPr>
        <w:t xml:space="preserve"> bis ca. 22.30 Uhr</w:t>
      </w:r>
    </w:p>
    <w:p w:rsidR="00291239" w:rsidRPr="0077053E" w:rsidRDefault="00291239" w:rsidP="00E125B6">
      <w:pPr>
        <w:tabs>
          <w:tab w:val="left" w:pos="2127"/>
        </w:tabs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Wo:</w:t>
      </w:r>
      <w:r w:rsidRPr="0077053E">
        <w:rPr>
          <w:color w:val="808080" w:themeColor="background1" w:themeShade="80"/>
          <w:sz w:val="28"/>
          <w:szCs w:val="28"/>
        </w:rPr>
        <w:tab/>
        <w:t>Schlossbergstrasse 3</w:t>
      </w:r>
      <w:r w:rsidR="00E125B6" w:rsidRPr="0077053E">
        <w:rPr>
          <w:color w:val="808080" w:themeColor="background1" w:themeShade="80"/>
          <w:sz w:val="28"/>
          <w:szCs w:val="28"/>
        </w:rPr>
        <w:t>,</w:t>
      </w:r>
      <w:r w:rsidRPr="0077053E">
        <w:rPr>
          <w:color w:val="808080" w:themeColor="background1" w:themeShade="80"/>
          <w:sz w:val="28"/>
          <w:szCs w:val="28"/>
        </w:rPr>
        <w:t xml:space="preserve"> </w:t>
      </w:r>
      <w:r w:rsidR="00E768EA" w:rsidRPr="0077053E">
        <w:rPr>
          <w:color w:val="808080" w:themeColor="background1" w:themeShade="80"/>
          <w:sz w:val="28"/>
          <w:szCs w:val="28"/>
        </w:rPr>
        <w:t xml:space="preserve">8590 </w:t>
      </w:r>
      <w:r w:rsidRPr="0077053E">
        <w:rPr>
          <w:color w:val="808080" w:themeColor="background1" w:themeShade="80"/>
          <w:sz w:val="28"/>
          <w:szCs w:val="28"/>
        </w:rPr>
        <w:t>Romanshorn</w:t>
      </w:r>
    </w:p>
    <w:p w:rsidR="00291239" w:rsidRPr="0077053E" w:rsidRDefault="00291239" w:rsidP="00E125B6">
      <w:pPr>
        <w:tabs>
          <w:tab w:val="left" w:pos="2127"/>
        </w:tabs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Preis:</w:t>
      </w:r>
      <w:r w:rsidRPr="0077053E">
        <w:rPr>
          <w:color w:val="808080" w:themeColor="background1" w:themeShade="80"/>
          <w:sz w:val="28"/>
          <w:szCs w:val="28"/>
        </w:rPr>
        <w:tab/>
      </w:r>
      <w:r w:rsidR="00E125B6" w:rsidRPr="0077053E">
        <w:rPr>
          <w:color w:val="808080" w:themeColor="background1" w:themeShade="80"/>
          <w:sz w:val="28"/>
          <w:szCs w:val="28"/>
        </w:rPr>
        <w:t xml:space="preserve">CHF </w:t>
      </w:r>
      <w:r w:rsidRPr="0077053E">
        <w:rPr>
          <w:color w:val="808080" w:themeColor="background1" w:themeShade="80"/>
          <w:sz w:val="28"/>
          <w:szCs w:val="28"/>
        </w:rPr>
        <w:t xml:space="preserve">135.- / Person (inkl. </w:t>
      </w:r>
      <w:r w:rsidR="00C24E36" w:rsidRPr="0077053E">
        <w:rPr>
          <w:color w:val="808080" w:themeColor="background1" w:themeShade="80"/>
          <w:sz w:val="28"/>
          <w:szCs w:val="28"/>
        </w:rPr>
        <w:t>Rezepte</w:t>
      </w:r>
      <w:r w:rsidR="00302E6C" w:rsidRPr="0077053E">
        <w:rPr>
          <w:color w:val="808080" w:themeColor="background1" w:themeShade="80"/>
          <w:sz w:val="28"/>
          <w:szCs w:val="28"/>
        </w:rPr>
        <w:t>n</w:t>
      </w:r>
      <w:r w:rsidRPr="0077053E">
        <w:rPr>
          <w:color w:val="808080" w:themeColor="background1" w:themeShade="80"/>
          <w:sz w:val="28"/>
          <w:szCs w:val="28"/>
        </w:rPr>
        <w:t>)</w:t>
      </w:r>
    </w:p>
    <w:p w:rsidR="00EC46F0" w:rsidRPr="0077053E" w:rsidRDefault="00E125B6" w:rsidP="00E125B6">
      <w:pPr>
        <w:tabs>
          <w:tab w:val="left" w:pos="2127"/>
        </w:tabs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Teilnehmerzahl</w:t>
      </w:r>
      <w:r w:rsidR="00EC46F0" w:rsidRPr="0077053E">
        <w:rPr>
          <w:color w:val="808080" w:themeColor="background1" w:themeShade="80"/>
          <w:sz w:val="28"/>
          <w:szCs w:val="28"/>
        </w:rPr>
        <w:t>:</w:t>
      </w:r>
      <w:r w:rsidR="00EC46F0" w:rsidRPr="0077053E">
        <w:rPr>
          <w:color w:val="808080" w:themeColor="background1" w:themeShade="80"/>
          <w:sz w:val="28"/>
          <w:szCs w:val="28"/>
        </w:rPr>
        <w:tab/>
        <w:t xml:space="preserve">Max. 8 Personen </w:t>
      </w:r>
    </w:p>
    <w:p w:rsidR="000913E1" w:rsidRPr="0077053E" w:rsidRDefault="00E125B6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Ihre Kurs-</w:t>
      </w:r>
      <w:r w:rsidR="00291239" w:rsidRPr="0077053E">
        <w:rPr>
          <w:color w:val="808080" w:themeColor="background1" w:themeShade="80"/>
          <w:sz w:val="28"/>
          <w:szCs w:val="28"/>
        </w:rPr>
        <w:tab/>
        <w:t>Petra Dobrautz, Hypnosetherapeutin und Mentaltrainerin</w:t>
      </w:r>
    </w:p>
    <w:p w:rsidR="00291239" w:rsidRPr="0077053E" w:rsidRDefault="00E125B6" w:rsidP="00E768EA">
      <w:pPr>
        <w:spacing w:after="0" w:line="240" w:lineRule="auto"/>
        <w:rPr>
          <w:color w:val="808080" w:themeColor="background1" w:themeShade="80"/>
          <w:sz w:val="28"/>
          <w:szCs w:val="28"/>
        </w:rPr>
      </w:pPr>
      <w:proofErr w:type="spellStart"/>
      <w:r w:rsidRPr="0077053E">
        <w:rPr>
          <w:color w:val="808080" w:themeColor="background1" w:themeShade="80"/>
          <w:sz w:val="28"/>
          <w:szCs w:val="28"/>
        </w:rPr>
        <w:t>leiterinnen</w:t>
      </w:r>
      <w:proofErr w:type="spellEnd"/>
      <w:r w:rsidRPr="0077053E">
        <w:rPr>
          <w:color w:val="808080" w:themeColor="background1" w:themeShade="80"/>
          <w:sz w:val="28"/>
          <w:szCs w:val="28"/>
        </w:rPr>
        <w:t>:</w:t>
      </w:r>
      <w:r w:rsidR="00291239" w:rsidRPr="0077053E">
        <w:rPr>
          <w:color w:val="808080" w:themeColor="background1" w:themeShade="80"/>
          <w:sz w:val="28"/>
          <w:szCs w:val="28"/>
        </w:rPr>
        <w:tab/>
      </w:r>
      <w:r w:rsidR="00291239" w:rsidRPr="0077053E">
        <w:rPr>
          <w:color w:val="808080" w:themeColor="background1" w:themeShade="80"/>
          <w:sz w:val="28"/>
          <w:szCs w:val="28"/>
        </w:rPr>
        <w:tab/>
        <w:t>Sabrina Dobrautz, Dipl. Ernährungsberaterin HF</w:t>
      </w:r>
    </w:p>
    <w:p w:rsidR="00E768EA" w:rsidRPr="0077053E" w:rsidRDefault="00E768EA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</w:p>
    <w:p w:rsidR="00291239" w:rsidRPr="0077053E" w:rsidRDefault="00E125B6" w:rsidP="00F7674C">
      <w:pPr>
        <w:tabs>
          <w:tab w:val="left" w:pos="2127"/>
        </w:tabs>
        <w:spacing w:after="0" w:line="240" w:lineRule="auto"/>
        <w:ind w:left="2120" w:hanging="2120"/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Anmeldung:</w:t>
      </w:r>
      <w:r w:rsidRPr="0077053E">
        <w:rPr>
          <w:color w:val="808080" w:themeColor="background1" w:themeShade="80"/>
          <w:sz w:val="28"/>
          <w:szCs w:val="28"/>
        </w:rPr>
        <w:tab/>
      </w:r>
      <w:r w:rsidR="00F7674C">
        <w:rPr>
          <w:color w:val="808080" w:themeColor="background1" w:themeShade="80"/>
          <w:sz w:val="28"/>
          <w:szCs w:val="28"/>
        </w:rPr>
        <w:t xml:space="preserve">Gerne können Sie sich </w:t>
      </w:r>
      <w:r w:rsidR="00E768EA" w:rsidRPr="0077053E">
        <w:rPr>
          <w:color w:val="808080" w:themeColor="background1" w:themeShade="80"/>
          <w:sz w:val="28"/>
          <w:szCs w:val="28"/>
        </w:rPr>
        <w:t xml:space="preserve">per E-Mail </w:t>
      </w:r>
      <w:r w:rsidR="00841545">
        <w:rPr>
          <w:color w:val="808080" w:themeColor="background1" w:themeShade="80"/>
          <w:sz w:val="28"/>
          <w:szCs w:val="28"/>
        </w:rPr>
        <w:t>oder telefonisch</w:t>
      </w:r>
      <w:r w:rsidR="00F7674C">
        <w:rPr>
          <w:color w:val="808080" w:themeColor="background1" w:themeShade="80"/>
          <w:sz w:val="28"/>
          <w:szCs w:val="28"/>
        </w:rPr>
        <w:t xml:space="preserve"> verbindlich anmelden</w:t>
      </w:r>
      <w:r w:rsidR="00301E34" w:rsidRPr="0077053E">
        <w:rPr>
          <w:color w:val="808080" w:themeColor="background1" w:themeShade="80"/>
          <w:sz w:val="28"/>
          <w:szCs w:val="28"/>
        </w:rPr>
        <w:t>.</w:t>
      </w:r>
    </w:p>
    <w:p w:rsidR="00E768EA" w:rsidRPr="0077053E" w:rsidRDefault="00E768EA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</w:p>
    <w:p w:rsidR="00620920" w:rsidRDefault="00291239" w:rsidP="00301E34">
      <w:pPr>
        <w:spacing w:after="0" w:line="240" w:lineRule="auto"/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 xml:space="preserve">Kontaktdaten: </w:t>
      </w:r>
      <w:r w:rsidRPr="0077053E">
        <w:rPr>
          <w:color w:val="808080" w:themeColor="background1" w:themeShade="80"/>
          <w:sz w:val="28"/>
          <w:szCs w:val="28"/>
        </w:rPr>
        <w:tab/>
      </w:r>
      <w:hyperlink r:id="rId7" w:history="1">
        <w:r w:rsidR="00620920" w:rsidRPr="005B0B66">
          <w:rPr>
            <w:rStyle w:val="Hyperlink"/>
            <w:sz w:val="28"/>
            <w:szCs w:val="28"/>
          </w:rPr>
          <w:t>info@kochdichwohl.ch</w:t>
        </w:r>
      </w:hyperlink>
    </w:p>
    <w:p w:rsidR="00291239" w:rsidRPr="0077053E" w:rsidRDefault="00291239" w:rsidP="00301E34">
      <w:pPr>
        <w:spacing w:after="0" w:line="240" w:lineRule="auto"/>
        <w:rPr>
          <w:color w:val="808080" w:themeColor="background1" w:themeShade="80"/>
          <w:sz w:val="28"/>
          <w:szCs w:val="28"/>
        </w:rPr>
      </w:pPr>
    </w:p>
    <w:sectPr w:rsidR="00291239" w:rsidRPr="0077053E" w:rsidSect="00301E34">
      <w:headerReference w:type="default" r:id="rId8"/>
      <w:footerReference w:type="default" r:id="rId9"/>
      <w:pgSz w:w="11906" w:h="16838"/>
      <w:pgMar w:top="1418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50" w:rsidRDefault="00DF6350" w:rsidP="00D46890">
      <w:pPr>
        <w:spacing w:after="0" w:line="240" w:lineRule="auto"/>
      </w:pPr>
      <w:r>
        <w:separator/>
      </w:r>
    </w:p>
  </w:endnote>
  <w:endnote w:type="continuationSeparator" w:id="0">
    <w:p w:rsidR="00DF6350" w:rsidRDefault="00DF6350" w:rsidP="00D4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20" w:rsidRDefault="00620920">
    <w:pPr>
      <w:pStyle w:val="Fuzeile"/>
    </w:pPr>
    <w:r>
      <w:t>Sabrina Dobrautz-Bächli</w:t>
    </w:r>
    <w:r>
      <w:tab/>
    </w:r>
    <w:r>
      <w:tab/>
      <w:t>Petra Dobrautz</w:t>
    </w:r>
  </w:p>
  <w:p w:rsidR="00620920" w:rsidRDefault="00620920">
    <w:pPr>
      <w:pStyle w:val="Fuzeile"/>
    </w:pPr>
    <w:r>
      <w:t>Dipl. Ernährungsberaterin HF</w:t>
    </w:r>
    <w:r>
      <w:tab/>
    </w:r>
    <w:r>
      <w:tab/>
      <w:t>Hypnosetherapeutin/Mentalcoaching</w:t>
    </w:r>
  </w:p>
  <w:p w:rsidR="00620920" w:rsidRDefault="00104A84">
    <w:pPr>
      <w:pStyle w:val="Fuzeile"/>
    </w:pPr>
    <w:hyperlink r:id="rId1" w:history="1">
      <w:r w:rsidR="00620920" w:rsidRPr="005B0B66">
        <w:rPr>
          <w:rStyle w:val="Hyperlink"/>
        </w:rPr>
        <w:t>www.berrywell.ch</w:t>
      </w:r>
    </w:hyperlink>
    <w:r w:rsidR="00620920">
      <w:tab/>
    </w:r>
    <w:r w:rsidR="00620920">
      <w:tab/>
      <w:t>www.fortschritte.ch</w:t>
    </w:r>
  </w:p>
  <w:p w:rsidR="00620920" w:rsidRDefault="00620920">
    <w:pPr>
      <w:pStyle w:val="Fuzeile"/>
    </w:pPr>
    <w:r>
      <w:t>Tel: 078 754 04 01</w:t>
    </w:r>
    <w:r>
      <w:tab/>
    </w:r>
    <w:r>
      <w:tab/>
      <w:t>Tel: 079 410 22 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50" w:rsidRDefault="00DF6350" w:rsidP="00D46890">
      <w:pPr>
        <w:spacing w:after="0" w:line="240" w:lineRule="auto"/>
      </w:pPr>
      <w:r>
        <w:separator/>
      </w:r>
    </w:p>
  </w:footnote>
  <w:footnote w:type="continuationSeparator" w:id="0">
    <w:p w:rsidR="00DF6350" w:rsidRDefault="00DF6350" w:rsidP="00D4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20" w:rsidRDefault="00620920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4139565</wp:posOffset>
          </wp:positionH>
          <wp:positionV relativeFrom="paragraph">
            <wp:posOffset>-66675</wp:posOffset>
          </wp:positionV>
          <wp:extent cx="2261852" cy="2009954"/>
          <wp:effectExtent l="0" t="0" r="0" b="0"/>
          <wp:wrapNone/>
          <wp:docPr id="3" name="Picture 3" descr="\\gallactica\documents\petra\Koch dich wohl\Kochdichwohl\Varianten\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gallactica\documents\petra\Koch dich wohl\Kochdichwohl\Varianten\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52" cy="2009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-6985</wp:posOffset>
          </wp:positionV>
          <wp:extent cx="1924029" cy="1949569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29" cy="1949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1239"/>
    <w:rsid w:val="0002792A"/>
    <w:rsid w:val="00031EE5"/>
    <w:rsid w:val="000900BA"/>
    <w:rsid w:val="000913E1"/>
    <w:rsid w:val="000E61E5"/>
    <w:rsid w:val="00104A84"/>
    <w:rsid w:val="00107AE4"/>
    <w:rsid w:val="00152777"/>
    <w:rsid w:val="001D0E4F"/>
    <w:rsid w:val="00256BED"/>
    <w:rsid w:val="00264517"/>
    <w:rsid w:val="00291239"/>
    <w:rsid w:val="00301E34"/>
    <w:rsid w:val="00302E6C"/>
    <w:rsid w:val="004519A0"/>
    <w:rsid w:val="0060233F"/>
    <w:rsid w:val="00606898"/>
    <w:rsid w:val="00620920"/>
    <w:rsid w:val="00675978"/>
    <w:rsid w:val="00735AAF"/>
    <w:rsid w:val="007478F6"/>
    <w:rsid w:val="007524F2"/>
    <w:rsid w:val="007641BB"/>
    <w:rsid w:val="0077053E"/>
    <w:rsid w:val="007C1A6C"/>
    <w:rsid w:val="00837403"/>
    <w:rsid w:val="00841545"/>
    <w:rsid w:val="00873EDB"/>
    <w:rsid w:val="00903A72"/>
    <w:rsid w:val="00951CE3"/>
    <w:rsid w:val="009E3DDF"/>
    <w:rsid w:val="00A45B41"/>
    <w:rsid w:val="00A920B5"/>
    <w:rsid w:val="00AF1C1C"/>
    <w:rsid w:val="00BC755B"/>
    <w:rsid w:val="00BE3FD4"/>
    <w:rsid w:val="00C24E36"/>
    <w:rsid w:val="00C41709"/>
    <w:rsid w:val="00CA4C71"/>
    <w:rsid w:val="00CA5862"/>
    <w:rsid w:val="00CB6F0A"/>
    <w:rsid w:val="00D46890"/>
    <w:rsid w:val="00DF6350"/>
    <w:rsid w:val="00E125B6"/>
    <w:rsid w:val="00E545B0"/>
    <w:rsid w:val="00E61E2D"/>
    <w:rsid w:val="00E667CD"/>
    <w:rsid w:val="00E768EA"/>
    <w:rsid w:val="00E95D76"/>
    <w:rsid w:val="00EC46F0"/>
    <w:rsid w:val="00F07637"/>
    <w:rsid w:val="00F25EF8"/>
    <w:rsid w:val="00F309F5"/>
    <w:rsid w:val="00F7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A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123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7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890"/>
  </w:style>
  <w:style w:type="paragraph" w:styleId="Fuzeile">
    <w:name w:val="footer"/>
    <w:basedOn w:val="Standard"/>
    <w:link w:val="FuzeileZchn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8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2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890"/>
  </w:style>
  <w:style w:type="paragraph" w:styleId="Footer">
    <w:name w:val="footer"/>
    <w:basedOn w:val="Normal"/>
    <w:link w:val="FooterChar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ochdichwohl.c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rywell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280C9-1135-43DC-A714-0F4DECBF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Brüggli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2</cp:revision>
  <cp:lastPrinted>2013-10-27T05:29:00Z</cp:lastPrinted>
  <dcterms:created xsi:type="dcterms:W3CDTF">2013-12-09T10:23:00Z</dcterms:created>
  <dcterms:modified xsi:type="dcterms:W3CDTF">2013-12-09T10:23:00Z</dcterms:modified>
</cp:coreProperties>
</file>